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547" w:rsidRDefault="005C45EC" w:rsidP="001079A7">
      <w:pPr>
        <w:pStyle w:val="Introtext"/>
        <w:spacing w:line="240" w:lineRule="auto"/>
        <w:contextualSpacing/>
        <w:jc w:val="left"/>
        <w:rPr>
          <w:rFonts w:hAnsi="Arial Narrow"/>
          <w:sz w:val="36"/>
          <w:szCs w:val="36"/>
        </w:rPr>
      </w:pPr>
      <w:r w:rsidRPr="005C45EC">
        <w:rPr>
          <w:rFonts w:hAnsi="Arial Narrow"/>
          <w:sz w:val="36"/>
          <w:szCs w:val="36"/>
        </w:rPr>
        <w:t>Deutschlands beste Werkstätten: AUTO BILD und Statista zeichnen Vergölst-Betriebe aus</w:t>
      </w:r>
    </w:p>
    <w:p w:rsidR="005C45EC" w:rsidRDefault="005C45EC" w:rsidP="001079A7">
      <w:pPr>
        <w:pStyle w:val="Introtext"/>
        <w:spacing w:line="240" w:lineRule="auto"/>
        <w:contextualSpacing/>
        <w:jc w:val="left"/>
        <w:rPr>
          <w:rFonts w:hAnsi="Arial Narrow"/>
          <w:sz w:val="36"/>
          <w:szCs w:val="36"/>
        </w:rPr>
      </w:pPr>
    </w:p>
    <w:p w:rsidR="00BE7547" w:rsidRDefault="005C45EC" w:rsidP="001079A7">
      <w:pPr>
        <w:pStyle w:val="Introtext"/>
        <w:spacing w:line="240" w:lineRule="auto"/>
        <w:contextualSpacing/>
        <w:jc w:val="left"/>
        <w:rPr>
          <w:rFonts w:hAnsi="Arial Narrow" w:cs="Segoe UI"/>
        </w:rPr>
      </w:pPr>
      <w:r w:rsidRPr="005C45EC">
        <w:rPr>
          <w:rFonts w:hAnsi="Arial Narrow" w:cs="Segoe UI"/>
        </w:rPr>
        <w:t>► 24 Vergölst-Betriebe zählen zu den besten Werkstätten Deutschlands  ► Umfassendes Meinungsbild: 11.000 Autobesitzer stimmen ab  ► Ergebnis basiert auf Kundenurteilen und Werkstattempfehlungen</w:t>
      </w:r>
    </w:p>
    <w:p w:rsidR="005C45EC" w:rsidRDefault="005C45EC" w:rsidP="001079A7">
      <w:pPr>
        <w:pStyle w:val="Introtext"/>
        <w:spacing w:line="240" w:lineRule="auto"/>
        <w:contextualSpacing/>
        <w:jc w:val="left"/>
        <w:rPr>
          <w:rFonts w:hAnsi="Arial Narrow" w:cs="Segoe UI"/>
        </w:rPr>
      </w:pPr>
    </w:p>
    <w:p w:rsidR="00BE7547" w:rsidRPr="005C45EC" w:rsidRDefault="005C45EC" w:rsidP="007309F6">
      <w:pPr>
        <w:pStyle w:val="Introtext"/>
        <w:spacing w:line="240" w:lineRule="auto"/>
        <w:contextualSpacing/>
        <w:jc w:val="left"/>
        <w:rPr>
          <w:rFonts w:hAnsi="Arial Narrow"/>
          <w:bCs w:val="0"/>
          <w:color w:val="auto"/>
        </w:rPr>
      </w:pPr>
      <w:r w:rsidRPr="005C45EC">
        <w:rPr>
          <w:rFonts w:hAnsi="Arial Narrow"/>
          <w:bCs w:val="0"/>
          <w:color w:val="auto"/>
        </w:rPr>
        <w:t>Hannover, im November 2016. Die Liste mit Deutschlands besten 1.000 Werkstätten erstrahlt in Vergölst-gelb: Gleich 24 Betriebe des Reifen- und Autoservice-Dienstleisters wurden von AUTO BILD und Statista ausgezeichnet. Die Fachzeitschrift und das Marktforschungsinstitut hatten erstmalig Deutschlands Kfz-Werkstätten unter die Lupe genommen und die besten 1.000 ermittelt.</w:t>
      </w:r>
    </w:p>
    <w:p w:rsidR="005C45EC" w:rsidRPr="007309F6" w:rsidRDefault="005C45EC" w:rsidP="007309F6">
      <w:pPr>
        <w:pStyle w:val="Introtext"/>
        <w:spacing w:line="240" w:lineRule="auto"/>
        <w:contextualSpacing/>
        <w:jc w:val="left"/>
        <w:rPr>
          <w:b w:val="0"/>
          <w:bCs w:val="0"/>
          <w:color w:val="auto"/>
        </w:rPr>
      </w:pPr>
    </w:p>
    <w:p w:rsidR="00BE7547" w:rsidRPr="00CD7843" w:rsidRDefault="005C45EC" w:rsidP="007309F6">
      <w:pPr>
        <w:pStyle w:val="Introtext"/>
        <w:spacing w:line="240" w:lineRule="auto"/>
        <w:contextualSpacing/>
        <w:jc w:val="left"/>
        <w:rPr>
          <w:rFonts w:hAnsi="Arial Narrow"/>
          <w:b w:val="0"/>
          <w:bCs w:val="0"/>
          <w:color w:val="auto"/>
        </w:rPr>
      </w:pPr>
      <w:r w:rsidRPr="00CD7843">
        <w:rPr>
          <w:rFonts w:hAnsi="Arial Narrow"/>
          <w:b w:val="0"/>
          <w:bCs w:val="0"/>
          <w:color w:val="auto"/>
        </w:rPr>
        <w:t>Die ausgezeichneten Vergölst-Betriebe sind in der gesamten Bundesrepublik verteilt – von Emden über Köln bis nach München und Neuruppin. Zu den besten ihrer Klasse zählen 24 Vergölst-Betriebe, darunter 21 eigene und drei Partner-Betriebe. „Diese gute Bewertung ist für uns von ganz besonderer Bedeutung. Sie kommt direkt von unseren Kunden und beweist uns, dass wir vieles richtig machen“, sagt Vergölst-Geschäftsführer Lars Fahrenbach. „Die Auszeichnung ist somit Lob und Ansporn zugleich. Wir entwickeln uns mit den steigenden Herausforderungen der Fahrzeugtechnologie kontinuierlich weiter, verlieren dabei aber nie unsere Zielsetzung aus den Augen – jeden Kunden mit Service und Kompetenz zufrieden zu stellen.“</w:t>
      </w:r>
    </w:p>
    <w:p w:rsidR="005C45EC" w:rsidRPr="00CD7843" w:rsidRDefault="005C45EC" w:rsidP="007309F6">
      <w:pPr>
        <w:pStyle w:val="Introtext"/>
        <w:spacing w:line="240" w:lineRule="auto"/>
        <w:contextualSpacing/>
        <w:jc w:val="left"/>
        <w:rPr>
          <w:rFonts w:hAnsi="Arial Narrow"/>
          <w:b w:val="0"/>
          <w:bCs w:val="0"/>
          <w:color w:val="auto"/>
        </w:rPr>
      </w:pPr>
    </w:p>
    <w:p w:rsidR="005C45EC" w:rsidRPr="00CD7843" w:rsidRDefault="005C45EC" w:rsidP="005C45EC">
      <w:pPr>
        <w:pStyle w:val="Introtext"/>
        <w:spacing w:line="240" w:lineRule="auto"/>
        <w:contextualSpacing/>
        <w:jc w:val="left"/>
        <w:rPr>
          <w:rFonts w:hAnsi="Arial Narrow"/>
          <w:bCs w:val="0"/>
          <w:color w:val="auto"/>
        </w:rPr>
      </w:pPr>
      <w:r w:rsidRPr="00CD7843">
        <w:rPr>
          <w:rFonts w:hAnsi="Arial Narrow"/>
          <w:bCs w:val="0"/>
          <w:color w:val="auto"/>
        </w:rPr>
        <w:t>Empfehlungen von Kunde und Werkstatt</w:t>
      </w:r>
    </w:p>
    <w:p w:rsidR="005C45EC" w:rsidRPr="00CD7843" w:rsidRDefault="005C45EC" w:rsidP="005C45EC">
      <w:pPr>
        <w:pStyle w:val="Introtext"/>
        <w:spacing w:line="240" w:lineRule="auto"/>
        <w:contextualSpacing/>
        <w:jc w:val="left"/>
        <w:rPr>
          <w:rFonts w:hAnsi="Arial Narrow"/>
          <w:b w:val="0"/>
          <w:bCs w:val="0"/>
          <w:color w:val="auto"/>
        </w:rPr>
      </w:pPr>
    </w:p>
    <w:p w:rsidR="005C45EC" w:rsidRPr="00CD7843" w:rsidRDefault="005C45EC" w:rsidP="005C45EC">
      <w:pPr>
        <w:pStyle w:val="Introtext"/>
        <w:spacing w:line="240" w:lineRule="auto"/>
        <w:contextualSpacing/>
        <w:jc w:val="left"/>
        <w:rPr>
          <w:rFonts w:hAnsi="Arial Narrow"/>
          <w:b w:val="0"/>
          <w:color w:val="323232"/>
        </w:rPr>
      </w:pPr>
      <w:r w:rsidRPr="00CD7843">
        <w:rPr>
          <w:rFonts w:hAnsi="Arial Narrow"/>
          <w:b w:val="0"/>
          <w:color w:val="323232"/>
        </w:rPr>
        <w:t>Gemeinsam mit Statista hat die AUTO BILD die 1.000 besten Werkstätten Deutschlands ermittelt und will mit dieser Top-1000-Liste Autobesitzern eine Orientierungshilfe in der regionalen Werkstatt-Landschaft geben. Denn: Ob Reifen, Verschleißreparaturen oder Wartung – Autobesitzer haben deutschlandweit die Wahl zwischen 38.000 Kfz-Werkstätten, darunter mark</w:t>
      </w:r>
      <w:bookmarkStart w:id="0" w:name="_GoBack"/>
      <w:bookmarkEnd w:id="0"/>
      <w:r w:rsidRPr="00CD7843">
        <w:rPr>
          <w:rFonts w:hAnsi="Arial Narrow"/>
          <w:b w:val="0"/>
          <w:color w:val="323232"/>
        </w:rPr>
        <w:t>engebundene und freie Betriebe. Insgesamt wurden dazu 11.000 Autobesitzer, die mit ihrem Pkw in den letzten zwei Jahren einen Werkstatt-Service genutzt haben, online befragt. Auch die Werkstätten selbst wurden um Empfehlungen gebeten. Im Fokus der Befragung standen Kriterien wie die Beratung, das Angebot, der Preis und die Gesamtzufriedenheit.</w:t>
      </w:r>
    </w:p>
    <w:p w:rsidR="005C45EC" w:rsidRPr="00CD7843" w:rsidRDefault="005C45EC" w:rsidP="005C45EC">
      <w:pPr>
        <w:pStyle w:val="Introtext"/>
        <w:spacing w:line="240" w:lineRule="auto"/>
        <w:contextualSpacing/>
        <w:jc w:val="left"/>
        <w:rPr>
          <w:rFonts w:hAnsi="Arial Narrow"/>
          <w:b w:val="0"/>
          <w:color w:val="323232"/>
        </w:rPr>
      </w:pPr>
    </w:p>
    <w:p w:rsidR="005C45EC" w:rsidRPr="00CD7843" w:rsidRDefault="005C45EC" w:rsidP="005C45EC">
      <w:pPr>
        <w:pStyle w:val="Introtext"/>
        <w:spacing w:line="240" w:lineRule="auto"/>
        <w:contextualSpacing/>
        <w:jc w:val="left"/>
        <w:rPr>
          <w:rFonts w:hAnsi="Arial Narrow"/>
          <w:b w:val="0"/>
          <w:color w:val="323232"/>
        </w:rPr>
      </w:pPr>
      <w:r w:rsidRPr="00CD7843">
        <w:rPr>
          <w:rFonts w:hAnsi="Arial Narrow"/>
          <w:b w:val="0"/>
          <w:color w:val="323232"/>
        </w:rPr>
        <w:t>Die AUTO BILD erscheint seit 30 Jahren wöchentlich und informiert über aktuelle Themen aus der Automobilwelt. Die Fachzeitschrift erreicht deutschlandweit rund drei Millionen Leser.</w:t>
      </w:r>
    </w:p>
    <w:p w:rsidR="00441119" w:rsidRDefault="00441119" w:rsidP="001079A7">
      <w:pPr>
        <w:pStyle w:val="Introtext"/>
        <w:spacing w:line="240" w:lineRule="auto"/>
        <w:contextualSpacing/>
        <w:jc w:val="left"/>
        <w:rPr>
          <w:b w:val="0"/>
          <w:bCs w:val="0"/>
          <w:color w:val="auto"/>
        </w:rPr>
      </w:pPr>
    </w:p>
    <w:p w:rsidR="001079A7" w:rsidRDefault="001079A7" w:rsidP="001079A7">
      <w:pPr>
        <w:pStyle w:val="Introtext"/>
        <w:spacing w:line="240" w:lineRule="auto"/>
        <w:contextualSpacing/>
        <w:jc w:val="left"/>
        <w:rPr>
          <w:b w:val="0"/>
          <w:bCs w:val="0"/>
          <w:color w:val="auto"/>
        </w:rPr>
      </w:pPr>
    </w:p>
    <w:p w:rsidR="001079A7" w:rsidRDefault="001079A7" w:rsidP="001079A7">
      <w:pPr>
        <w:pStyle w:val="Introtext"/>
        <w:spacing w:line="240" w:lineRule="auto"/>
        <w:contextualSpacing/>
        <w:jc w:val="left"/>
        <w:rPr>
          <w:b w:val="0"/>
          <w:bCs w:val="0"/>
          <w:color w:val="auto"/>
        </w:rPr>
      </w:pPr>
    </w:p>
    <w:p w:rsidR="001079A7" w:rsidRDefault="001079A7" w:rsidP="001079A7">
      <w:pPr>
        <w:pStyle w:val="Introtext"/>
        <w:spacing w:line="240" w:lineRule="auto"/>
        <w:contextualSpacing/>
        <w:jc w:val="left"/>
        <w:rPr>
          <w:b w:val="0"/>
          <w:bCs w:val="0"/>
          <w:color w:val="auto"/>
        </w:rPr>
      </w:pPr>
    </w:p>
    <w:p w:rsidR="003942C9" w:rsidRDefault="003942C9">
      <w:pPr>
        <w:pStyle w:val="Introtext"/>
        <w:spacing w:line="276" w:lineRule="auto"/>
        <w:jc w:val="left"/>
        <w:rPr>
          <w:b w:val="0"/>
          <w:bCs w:val="0"/>
        </w:rPr>
      </w:pPr>
    </w:p>
    <w:tbl>
      <w:tblPr>
        <w:tblStyle w:val="TableNormal"/>
        <w:tblW w:w="934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672"/>
        <w:gridCol w:w="4672"/>
      </w:tblGrid>
      <w:tr w:rsidR="00F20C24">
        <w:trPr>
          <w:trHeight w:val="484"/>
        </w:trPr>
        <w:tc>
          <w:tcPr>
            <w:tcW w:w="4672" w:type="dxa"/>
            <w:tcBorders>
              <w:top w:val="nil"/>
              <w:left w:val="nil"/>
              <w:bottom w:val="nil"/>
              <w:right w:val="nil"/>
            </w:tcBorders>
            <w:shd w:val="clear" w:color="auto" w:fill="auto"/>
            <w:tcMar>
              <w:top w:w="80" w:type="dxa"/>
              <w:left w:w="80" w:type="dxa"/>
              <w:bottom w:w="80" w:type="dxa"/>
              <w:right w:w="80" w:type="dxa"/>
            </w:tcMar>
          </w:tcPr>
          <w:p w:rsidR="00F20C24" w:rsidRDefault="00F20C24">
            <w:pPr>
              <w:spacing w:after="0"/>
              <w:rPr>
                <w:b/>
                <w:bCs/>
              </w:rPr>
            </w:pPr>
          </w:p>
          <w:p w:rsidR="00F20C24" w:rsidRDefault="00DA18B8">
            <w:pPr>
              <w:spacing w:after="0"/>
            </w:pPr>
            <w:r>
              <w:rPr>
                <w:b/>
                <w:bCs/>
              </w:rPr>
              <w:t>Kontakt f</w:t>
            </w:r>
            <w:r>
              <w:rPr>
                <w:rFonts w:hAnsi="Arial Narrow"/>
                <w:b/>
                <w:bCs/>
              </w:rPr>
              <w:t>ü</w:t>
            </w:r>
            <w:r>
              <w:rPr>
                <w:b/>
                <w:bCs/>
              </w:rPr>
              <w:t>r Journalisten</w:t>
            </w:r>
          </w:p>
        </w:tc>
        <w:tc>
          <w:tcPr>
            <w:tcW w:w="4672" w:type="dxa"/>
            <w:tcBorders>
              <w:top w:val="nil"/>
              <w:left w:val="nil"/>
              <w:bottom w:val="nil"/>
              <w:right w:val="nil"/>
            </w:tcBorders>
            <w:shd w:val="clear" w:color="auto" w:fill="auto"/>
            <w:tcMar>
              <w:top w:w="80" w:type="dxa"/>
              <w:left w:w="80" w:type="dxa"/>
              <w:bottom w:w="80" w:type="dxa"/>
              <w:right w:w="80" w:type="dxa"/>
            </w:tcMar>
          </w:tcPr>
          <w:p w:rsidR="00F20C24" w:rsidRDefault="00F20C24"/>
        </w:tc>
      </w:tr>
      <w:tr w:rsidR="00F20C24" w:rsidRPr="00EA462E">
        <w:trPr>
          <w:trHeight w:val="748"/>
        </w:trPr>
        <w:tc>
          <w:tcPr>
            <w:tcW w:w="4672" w:type="dxa"/>
            <w:tcBorders>
              <w:top w:val="nil"/>
              <w:left w:val="nil"/>
              <w:bottom w:val="nil"/>
              <w:right w:val="nil"/>
            </w:tcBorders>
            <w:shd w:val="clear" w:color="auto" w:fill="auto"/>
            <w:tcMar>
              <w:top w:w="80" w:type="dxa"/>
              <w:left w:w="80" w:type="dxa"/>
              <w:bottom w:w="80" w:type="dxa"/>
              <w:right w:w="80" w:type="dxa"/>
            </w:tcMar>
          </w:tcPr>
          <w:p w:rsidR="00F20C24" w:rsidRDefault="00DA18B8">
            <w:pPr>
              <w:pStyle w:val="Standard-Linksbndig"/>
            </w:pPr>
            <w:r>
              <w:t>Marcel Schasse</w:t>
            </w:r>
            <w:r>
              <w:br/>
              <w:t>Referent Kommunikation</w:t>
            </w:r>
          </w:p>
        </w:tc>
        <w:tc>
          <w:tcPr>
            <w:tcW w:w="4672" w:type="dxa"/>
            <w:tcBorders>
              <w:top w:val="nil"/>
              <w:left w:val="nil"/>
              <w:bottom w:val="nil"/>
              <w:right w:val="nil"/>
            </w:tcBorders>
            <w:shd w:val="clear" w:color="auto" w:fill="auto"/>
            <w:tcMar>
              <w:top w:w="80" w:type="dxa"/>
              <w:left w:w="80" w:type="dxa"/>
              <w:bottom w:w="80" w:type="dxa"/>
              <w:right w:w="80" w:type="dxa"/>
            </w:tcMar>
          </w:tcPr>
          <w:p w:rsidR="00F20C24" w:rsidRPr="00EA462E" w:rsidRDefault="00DA18B8">
            <w:pPr>
              <w:tabs>
                <w:tab w:val="left" w:pos="886"/>
              </w:tabs>
              <w:spacing w:after="0"/>
              <w:jc w:val="left"/>
              <w:rPr>
                <w:lang w:val="nb-NO"/>
              </w:rPr>
            </w:pPr>
            <w:r w:rsidRPr="00EA462E">
              <w:rPr>
                <w:lang w:val="nb-NO"/>
              </w:rPr>
              <w:t>Telefon:</w:t>
            </w:r>
            <w:r w:rsidRPr="00EA462E">
              <w:rPr>
                <w:lang w:val="nb-NO"/>
              </w:rPr>
              <w:tab/>
              <w:t>+49 511 938 20567</w:t>
            </w:r>
            <w:r w:rsidRPr="00EA462E">
              <w:rPr>
                <w:lang w:val="nb-NO"/>
              </w:rPr>
              <w:br/>
              <w:t>eMail:</w:t>
            </w:r>
            <w:r w:rsidRPr="00EA462E">
              <w:rPr>
                <w:lang w:val="nb-NO"/>
              </w:rPr>
              <w:tab/>
            </w:r>
            <w:hyperlink r:id="rId6" w:history="1">
              <w:r w:rsidRPr="00EA462E">
                <w:rPr>
                  <w:rStyle w:val="Hyperlink0"/>
                  <w:lang w:val="nb-NO"/>
                </w:rPr>
                <w:t>marcel.schasse@vergoelst.de</w:t>
              </w:r>
            </w:hyperlink>
            <w:r w:rsidRPr="00EA462E">
              <w:rPr>
                <w:lang w:val="nb-NO"/>
              </w:rPr>
              <w:br/>
              <w:t>www.vergoelst.de</w:t>
            </w:r>
          </w:p>
        </w:tc>
      </w:tr>
      <w:tr w:rsidR="00F20C24">
        <w:trPr>
          <w:trHeight w:val="748"/>
        </w:trPr>
        <w:tc>
          <w:tcPr>
            <w:tcW w:w="4672" w:type="dxa"/>
            <w:tcBorders>
              <w:top w:val="nil"/>
              <w:left w:val="nil"/>
              <w:bottom w:val="nil"/>
              <w:right w:val="nil"/>
            </w:tcBorders>
            <w:shd w:val="clear" w:color="auto" w:fill="auto"/>
            <w:tcMar>
              <w:top w:w="80" w:type="dxa"/>
              <w:left w:w="80" w:type="dxa"/>
              <w:bottom w:w="80" w:type="dxa"/>
              <w:right w:w="80" w:type="dxa"/>
            </w:tcMar>
          </w:tcPr>
          <w:p w:rsidR="00F20C24" w:rsidRDefault="00DA18B8">
            <w:pPr>
              <w:spacing w:after="0"/>
              <w:jc w:val="left"/>
            </w:pPr>
            <w:r>
              <w:t>Verg</w:t>
            </w:r>
            <w:r>
              <w:rPr>
                <w:rFonts w:hAnsi="Arial Narrow"/>
              </w:rPr>
              <w:t>ö</w:t>
            </w:r>
            <w:r>
              <w:t>lst GmbH</w:t>
            </w:r>
            <w:r>
              <w:br/>
              <w:t>B</w:t>
            </w:r>
            <w:r>
              <w:rPr>
                <w:rFonts w:hAnsi="Arial Narrow"/>
              </w:rPr>
              <w:t>ü</w:t>
            </w:r>
            <w:r>
              <w:t>ttnerstra</w:t>
            </w:r>
            <w:r>
              <w:rPr>
                <w:rFonts w:hAnsi="Arial Narrow"/>
              </w:rPr>
              <w:t>ß</w:t>
            </w:r>
            <w:r>
              <w:t>e 25</w:t>
            </w:r>
            <w:r>
              <w:br/>
              <w:t>30165 Hannover</w:t>
            </w:r>
          </w:p>
        </w:tc>
        <w:tc>
          <w:tcPr>
            <w:tcW w:w="4672" w:type="dxa"/>
            <w:tcBorders>
              <w:top w:val="nil"/>
              <w:left w:val="nil"/>
              <w:bottom w:val="nil"/>
              <w:right w:val="nil"/>
            </w:tcBorders>
            <w:shd w:val="clear" w:color="auto" w:fill="auto"/>
            <w:tcMar>
              <w:top w:w="80" w:type="dxa"/>
              <w:left w:w="80" w:type="dxa"/>
              <w:bottom w:w="80" w:type="dxa"/>
              <w:right w:w="80" w:type="dxa"/>
            </w:tcMar>
          </w:tcPr>
          <w:p w:rsidR="00F20C24" w:rsidRDefault="00F20C24"/>
        </w:tc>
      </w:tr>
    </w:tbl>
    <w:p w:rsidR="00F20C24" w:rsidRDefault="00F20C24">
      <w:pPr>
        <w:rPr>
          <w:i/>
          <w:iCs/>
        </w:rPr>
      </w:pPr>
    </w:p>
    <w:p w:rsidR="00F20C24" w:rsidRDefault="00DA18B8">
      <w:r>
        <w:rPr>
          <w:b/>
          <w:bCs/>
        </w:rPr>
        <w:t>Links</w:t>
      </w:r>
      <w:r>
        <w:br/>
        <w:t xml:space="preserve">Pressetexte und Fotos zum Download finden Sie unter </w:t>
      </w:r>
    </w:p>
    <w:p w:rsidR="00F20C24" w:rsidRDefault="00F72BAD">
      <w:hyperlink r:id="rId7" w:history="1">
        <w:r w:rsidR="00DA18B8">
          <w:rPr>
            <w:rStyle w:val="Hyperlink1"/>
          </w:rPr>
          <w:t>http://www.vergoelst.de/presse</w:t>
        </w:r>
      </w:hyperlink>
      <w:r w:rsidR="00DA18B8">
        <w:t xml:space="preserve"> </w:t>
      </w:r>
    </w:p>
    <w:p w:rsidR="00F20C24" w:rsidRDefault="00F72BAD">
      <w:hyperlink r:id="rId8" w:history="1">
        <w:r w:rsidR="00DA18B8">
          <w:rPr>
            <w:rStyle w:val="Hyperlink1"/>
          </w:rPr>
          <w:t>https://www.facebook.com/vergoelst/</w:t>
        </w:r>
      </w:hyperlink>
    </w:p>
    <w:p w:rsidR="00F20C24" w:rsidRDefault="00F72BAD">
      <w:hyperlink r:id="rId9" w:history="1">
        <w:r w:rsidR="00DA18B8">
          <w:rPr>
            <w:rStyle w:val="Hyperlink1"/>
          </w:rPr>
          <w:t>https://twitter.com/vergoelst</w:t>
        </w:r>
      </w:hyperlink>
    </w:p>
    <w:p w:rsidR="00F20C24" w:rsidRDefault="00F72BAD">
      <w:hyperlink r:id="rId10" w:history="1">
        <w:r w:rsidR="00DA18B8">
          <w:rPr>
            <w:rStyle w:val="Hyperlink1"/>
          </w:rPr>
          <w:t>https://www.youtube.com/user/VergoelstReifen</w:t>
        </w:r>
      </w:hyperlink>
    </w:p>
    <w:p w:rsidR="00F20C24" w:rsidRDefault="00F20C24"/>
    <w:p w:rsidR="00F20C24" w:rsidRDefault="00F20C24"/>
    <w:p w:rsidR="00F20C24" w:rsidRDefault="00DA18B8">
      <w:r>
        <w:rPr>
          <w:sz w:val="16"/>
          <w:szCs w:val="16"/>
        </w:rPr>
        <w:t xml:space="preserve">Mit einem Netzwerk von </w:t>
      </w:r>
      <w:r>
        <w:rPr>
          <w:rFonts w:ascii="Arial Unicode MS" w:hAnsi="Arial Narrow"/>
          <w:sz w:val="16"/>
          <w:szCs w:val="16"/>
        </w:rPr>
        <w:t>ü</w:t>
      </w:r>
      <w:r>
        <w:rPr>
          <w:sz w:val="16"/>
          <w:szCs w:val="16"/>
        </w:rPr>
        <w:t>ber 450 Standorten sichert Verg</w:t>
      </w:r>
      <w:r>
        <w:rPr>
          <w:rFonts w:ascii="Arial Unicode MS" w:hAnsi="Arial Narrow"/>
          <w:sz w:val="16"/>
          <w:szCs w:val="16"/>
        </w:rPr>
        <w:t>ö</w:t>
      </w:r>
      <w:r>
        <w:rPr>
          <w:sz w:val="16"/>
          <w:szCs w:val="16"/>
        </w:rPr>
        <w:t>lst bundesweit die Mobilit</w:t>
      </w:r>
      <w:r>
        <w:rPr>
          <w:rFonts w:ascii="Arial Unicode MS" w:hAnsi="Arial Narrow"/>
          <w:sz w:val="16"/>
          <w:szCs w:val="16"/>
        </w:rPr>
        <w:t>ä</w:t>
      </w:r>
      <w:r>
        <w:rPr>
          <w:sz w:val="16"/>
          <w:szCs w:val="16"/>
        </w:rPr>
        <w:t>t der Kunden. 1926 in Aachen gegr</w:t>
      </w:r>
      <w:r>
        <w:rPr>
          <w:rFonts w:ascii="Arial Unicode MS" w:hAnsi="Arial Narrow"/>
          <w:sz w:val="16"/>
          <w:szCs w:val="16"/>
        </w:rPr>
        <w:t>ü</w:t>
      </w:r>
      <w:r>
        <w:rPr>
          <w:sz w:val="16"/>
          <w:szCs w:val="16"/>
        </w:rPr>
        <w:t>ndet ist der Spezialist f</w:t>
      </w:r>
      <w:r>
        <w:rPr>
          <w:rFonts w:ascii="Arial Unicode MS" w:hAnsi="Arial Narrow"/>
          <w:sz w:val="16"/>
          <w:szCs w:val="16"/>
        </w:rPr>
        <w:t>ü</w:t>
      </w:r>
      <w:r>
        <w:rPr>
          <w:sz w:val="16"/>
          <w:szCs w:val="16"/>
        </w:rPr>
        <w:t>r Reifen und Autoservice stetig gewachsen. Seit 1974 ist Verg</w:t>
      </w:r>
      <w:r>
        <w:rPr>
          <w:rFonts w:ascii="Arial Unicode MS" w:hAnsi="Arial Narrow"/>
          <w:sz w:val="16"/>
          <w:szCs w:val="16"/>
        </w:rPr>
        <w:t>ö</w:t>
      </w:r>
      <w:r>
        <w:rPr>
          <w:sz w:val="16"/>
          <w:szCs w:val="16"/>
        </w:rPr>
        <w:t xml:space="preserve">lst Teil des Continental Konzerns und hat seine Zentrale mittlerweile nach Hannover verlagert. Heute erwirtschaften rund </w:t>
      </w:r>
      <w:r w:rsidR="004C4478">
        <w:rPr>
          <w:sz w:val="16"/>
          <w:szCs w:val="16"/>
        </w:rPr>
        <w:t>1</w:t>
      </w:r>
      <w:r>
        <w:rPr>
          <w:sz w:val="16"/>
          <w:szCs w:val="16"/>
        </w:rPr>
        <w:t>.</w:t>
      </w:r>
      <w:r w:rsidR="004C4478">
        <w:rPr>
          <w:sz w:val="16"/>
          <w:szCs w:val="16"/>
        </w:rPr>
        <w:t>900</w:t>
      </w:r>
      <w:r>
        <w:rPr>
          <w:sz w:val="16"/>
          <w:szCs w:val="16"/>
        </w:rPr>
        <w:t xml:space="preserve"> Mitarbeiter in ganz Deutschland einen j</w:t>
      </w:r>
      <w:r>
        <w:rPr>
          <w:rFonts w:ascii="Arial Unicode MS" w:hAnsi="Arial Narrow"/>
          <w:sz w:val="16"/>
          <w:szCs w:val="16"/>
        </w:rPr>
        <w:t>ä</w:t>
      </w:r>
      <w:r>
        <w:rPr>
          <w:sz w:val="16"/>
          <w:szCs w:val="16"/>
        </w:rPr>
        <w:t xml:space="preserve">hrlichen Umsatz von etwa 330 Millionen Euro. </w:t>
      </w:r>
    </w:p>
    <w:sectPr w:rsidR="00F20C24" w:rsidSect="0052502B">
      <w:headerReference w:type="default" r:id="rId11"/>
      <w:footerReference w:type="default" r:id="rId12"/>
      <w:pgSz w:w="11900" w:h="16840"/>
      <w:pgMar w:top="2835" w:right="1418" w:bottom="1701"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2BAD" w:rsidRDefault="00F72BAD">
      <w:pPr>
        <w:spacing w:after="0" w:line="240" w:lineRule="auto"/>
      </w:pPr>
      <w:r>
        <w:separator/>
      </w:r>
    </w:p>
  </w:endnote>
  <w:endnote w:type="continuationSeparator" w:id="0">
    <w:p w:rsidR="00F72BAD" w:rsidRDefault="00F72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C24" w:rsidRDefault="00DA18B8">
    <w:pPr>
      <w:pStyle w:val="Fuzeile"/>
      <w:tabs>
        <w:tab w:val="clear" w:pos="9356"/>
        <w:tab w:val="right" w:pos="9328"/>
      </w:tabs>
    </w:pPr>
    <w:r>
      <w:rPr>
        <w:b/>
        <w:bCs/>
      </w:rPr>
      <w:t>Ihr Kontakt</w:t>
    </w:r>
    <w:r>
      <w:tab/>
      <w:t xml:space="preserve">Seite </w:t>
    </w:r>
    <w:r w:rsidR="0052502B">
      <w:fldChar w:fldCharType="begin"/>
    </w:r>
    <w:r>
      <w:instrText xml:space="preserve"> PAGE </w:instrText>
    </w:r>
    <w:r w:rsidR="0052502B">
      <w:fldChar w:fldCharType="separate"/>
    </w:r>
    <w:r w:rsidR="008D351B">
      <w:rPr>
        <w:noProof/>
      </w:rPr>
      <w:t>1</w:t>
    </w:r>
    <w:r w:rsidR="0052502B">
      <w:fldChar w:fldCharType="end"/>
    </w:r>
    <w:r>
      <w:t xml:space="preserve"> von </w:t>
    </w:r>
    <w:r w:rsidR="0052502B">
      <w:fldChar w:fldCharType="begin"/>
    </w:r>
    <w:r>
      <w:instrText xml:space="preserve"> NUMPAGES </w:instrText>
    </w:r>
    <w:r w:rsidR="0052502B">
      <w:fldChar w:fldCharType="separate"/>
    </w:r>
    <w:r w:rsidR="008D351B">
      <w:rPr>
        <w:noProof/>
      </w:rPr>
      <w:t>2</w:t>
    </w:r>
    <w:r w:rsidR="0052502B">
      <w:fldChar w:fldCharType="end"/>
    </w:r>
    <w:r>
      <w:br/>
      <w:t>Marcel Schasse</w:t>
    </w:r>
    <w:r>
      <w:br/>
      <w:t>Tel. +49 (511) 938 20567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2BAD" w:rsidRDefault="00F72BAD">
      <w:pPr>
        <w:spacing w:after="0" w:line="240" w:lineRule="auto"/>
      </w:pPr>
      <w:r>
        <w:separator/>
      </w:r>
    </w:p>
  </w:footnote>
  <w:footnote w:type="continuationSeparator" w:id="0">
    <w:p w:rsidR="00F72BAD" w:rsidRDefault="00F72B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C24" w:rsidRDefault="003942C9">
    <w:pPr>
      <w:pStyle w:val="Kopfzeile"/>
    </w:pPr>
    <w:r>
      <w:rPr>
        <w:noProof/>
      </w:rPr>
      <mc:AlternateContent>
        <mc:Choice Requires="wps">
          <w:drawing>
            <wp:anchor distT="152400" distB="152400" distL="152400" distR="152400" simplePos="0" relativeHeight="251658240" behindDoc="1" locked="0" layoutInCell="1" allowOverlap="1">
              <wp:simplePos x="0" y="0"/>
              <wp:positionH relativeFrom="page">
                <wp:posOffset>3850640</wp:posOffset>
              </wp:positionH>
              <wp:positionV relativeFrom="page">
                <wp:posOffset>704850</wp:posOffset>
              </wp:positionV>
              <wp:extent cx="2807970" cy="610870"/>
              <wp:effectExtent l="254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7970" cy="610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rsidR="0052502B" w:rsidRDefault="001F5752">
                          <w:pPr>
                            <w:jc w:val="right"/>
                          </w:pPr>
                          <w:r>
                            <w:t>Pressemitteilung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03.2pt;margin-top:55.5pt;width:221.1pt;height:48.1pt;z-index:-25165824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" filled="f" stroked="f" strokeweight="1pt">
              <v:stroke miterlimit="4"/>
              <v:textbox>
                <w:txbxContent>
                  <w:p w:rsidR="0052502B" w:rsidRDefault="001F5752">
                    <w:pPr>
                      <w:jc w:val="right"/>
                    </w:pPr>
                    <w:r>
                      <w:t>Pressemitteilung</w:t>
                    </w:r>
                  </w:p>
                </w:txbxContent>
              </v:textbox>
              <w10:wrap anchorx="page" anchory="page"/>
            </v:rect>
          </w:pict>
        </mc:Fallback>
      </mc:AlternateContent>
    </w:r>
    <w:r w:rsidR="00DA18B8">
      <w:rPr>
        <w:noProof/>
      </w:rPr>
      <w:drawing>
        <wp:anchor distT="152400" distB="152400" distL="152400" distR="152400" simplePos="0" relativeHeight="251659264" behindDoc="1" locked="0" layoutInCell="1" allowOverlap="1">
          <wp:simplePos x="0" y="0"/>
          <wp:positionH relativeFrom="page">
            <wp:posOffset>720090</wp:posOffset>
          </wp:positionH>
          <wp:positionV relativeFrom="page">
            <wp:posOffset>990600</wp:posOffset>
          </wp:positionV>
          <wp:extent cx="2160000" cy="532800"/>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1.pdf"/>
                  <pic:cNvPicPr/>
                </pic:nvPicPr>
                <pic:blipFill>
                  <a:blip r:embed="rId1">
                    <a:extLst/>
                  </a:blip>
                  <a:stretch>
                    <a:fillRect/>
                  </a:stretch>
                </pic:blipFill>
                <pic:spPr>
                  <a:xfrm>
                    <a:off x="0" y="0"/>
                    <a:ext cx="2160000" cy="532800"/>
                  </a:xfrm>
                  <a:prstGeom prst="rect">
                    <a:avLst/>
                  </a:prstGeom>
                  <a:ln w="12700" cap="flat">
                    <a:noFill/>
                    <a:miter lim="400000"/>
                  </a:ln>
                  <a:effectLst/>
                </pic:spPr>
              </pic:pic>
            </a:graphicData>
          </a:graphic>
        </wp:anchor>
      </w:drawing>
    </w:r>
    <w:r>
      <w:rPr>
        <w:noProof/>
      </w:rPr>
      <mc:AlternateContent>
        <mc:Choice Requires="wps">
          <w:drawing>
            <wp:anchor distT="152400" distB="152400" distL="152400" distR="152400" simplePos="0" relativeHeight="251660288" behindDoc="1" locked="0" layoutInCell="1" allowOverlap="1">
              <wp:simplePos x="0" y="0"/>
              <wp:positionH relativeFrom="page">
                <wp:posOffset>713740</wp:posOffset>
              </wp:positionH>
              <wp:positionV relativeFrom="page">
                <wp:posOffset>9914890</wp:posOffset>
              </wp:positionV>
              <wp:extent cx="5939790" cy="0"/>
              <wp:effectExtent l="8890" t="8890" r="13970" b="1016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C22174" id="Line 1" o:spid="_x0000_s1026" style="position:absolute;z-index:-25165619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 from="56.2pt,780.7pt" to="523.9pt,78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" strokeweight=".5pt">
              <v:stroke joinstyle="miter"/>
              <w10:wrap anchorx="page" anchory="page"/>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C24"/>
    <w:rsid w:val="001079A7"/>
    <w:rsid w:val="00152998"/>
    <w:rsid w:val="00174D7E"/>
    <w:rsid w:val="001E50DB"/>
    <w:rsid w:val="001F5752"/>
    <w:rsid w:val="00236E6A"/>
    <w:rsid w:val="0031020F"/>
    <w:rsid w:val="003942C9"/>
    <w:rsid w:val="00441119"/>
    <w:rsid w:val="0045306D"/>
    <w:rsid w:val="004C4478"/>
    <w:rsid w:val="0052502B"/>
    <w:rsid w:val="00546774"/>
    <w:rsid w:val="005C45EC"/>
    <w:rsid w:val="00720689"/>
    <w:rsid w:val="007309F6"/>
    <w:rsid w:val="007D7760"/>
    <w:rsid w:val="008D351B"/>
    <w:rsid w:val="009E3C31"/>
    <w:rsid w:val="00AA78D6"/>
    <w:rsid w:val="00BE7547"/>
    <w:rsid w:val="00CD7843"/>
    <w:rsid w:val="00D11681"/>
    <w:rsid w:val="00DA18B8"/>
    <w:rsid w:val="00EA462E"/>
    <w:rsid w:val="00F20C24"/>
    <w:rsid w:val="00F43BBF"/>
    <w:rsid w:val="00F56819"/>
    <w:rsid w:val="00F72BAD"/>
    <w:rsid w:val="00FC40DE"/>
    <w:rsid w:val="00FC4D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DEA6B10-FE02-4021-B4AF-8A8EF8487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2502B"/>
    <w:pPr>
      <w:spacing w:after="160" w:line="288" w:lineRule="auto"/>
      <w:jc w:val="both"/>
    </w:pPr>
    <w:rPr>
      <w:rFonts w:ascii="Arial Narrow" w:hAnsi="Arial Unicode MS" w:cs="Arial Unicode MS"/>
      <w:color w:val="000000"/>
      <w:u w:color="000000"/>
      <w:lang w:eastAsia="en-US"/>
    </w:rPr>
  </w:style>
  <w:style w:type="paragraph" w:styleId="berschrift1">
    <w:name w:val="heading 1"/>
    <w:next w:val="Standard"/>
    <w:rsid w:val="0052502B"/>
    <w:pPr>
      <w:keepNext/>
      <w:keepLines/>
      <w:spacing w:before="240" w:line="288" w:lineRule="auto"/>
      <w:jc w:val="both"/>
      <w:outlineLvl w:val="0"/>
    </w:pPr>
    <w:rPr>
      <w:rFonts w:ascii="Arial Narrow" w:hAnsi="Arial Unicode MS" w:cs="Arial Unicode MS"/>
      <w:b/>
      <w:bCs/>
      <w:color w:val="000000"/>
      <w:sz w:val="40"/>
      <w:szCs w:val="40"/>
      <w:u w:color="000000"/>
    </w:rPr>
  </w:style>
  <w:style w:type="paragraph" w:styleId="berschrift2">
    <w:name w:val="heading 2"/>
    <w:next w:val="Standard"/>
    <w:rsid w:val="0052502B"/>
    <w:pPr>
      <w:keepNext/>
      <w:keepLines/>
      <w:spacing w:after="480" w:line="288" w:lineRule="auto"/>
      <w:jc w:val="both"/>
      <w:outlineLvl w:val="1"/>
    </w:pPr>
    <w:rPr>
      <w:rFonts w:ascii="Arial Narrow" w:hAnsi="Arial Unicode MS" w:cs="Arial Unicode MS"/>
      <w:b/>
      <w:bCs/>
      <w:color w:val="000000"/>
      <w:sz w:val="36"/>
      <w:szCs w:val="36"/>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52502B"/>
    <w:rPr>
      <w:u w:val="single"/>
    </w:rPr>
  </w:style>
  <w:style w:type="table" w:customStyle="1" w:styleId="TableNormal">
    <w:name w:val="Table Normal"/>
    <w:rsid w:val="0052502B"/>
    <w:tblPr>
      <w:tblInd w:w="0" w:type="dxa"/>
      <w:tblCellMar>
        <w:top w:w="0" w:type="dxa"/>
        <w:left w:w="0" w:type="dxa"/>
        <w:bottom w:w="0" w:type="dxa"/>
        <w:right w:w="0" w:type="dxa"/>
      </w:tblCellMar>
    </w:tblPr>
  </w:style>
  <w:style w:type="paragraph" w:styleId="Kopfzeile">
    <w:name w:val="header"/>
    <w:rsid w:val="0052502B"/>
    <w:pPr>
      <w:tabs>
        <w:tab w:val="center" w:pos="4536"/>
        <w:tab w:val="right" w:pos="9072"/>
      </w:tabs>
      <w:jc w:val="both"/>
    </w:pPr>
    <w:rPr>
      <w:rFonts w:ascii="Arial Narrow" w:hAnsi="Arial Unicode MS" w:cs="Arial Unicode MS"/>
      <w:color w:val="000000"/>
      <w:u w:color="000000"/>
    </w:rPr>
  </w:style>
  <w:style w:type="paragraph" w:styleId="Fuzeile">
    <w:name w:val="footer"/>
    <w:rsid w:val="0052502B"/>
    <w:pPr>
      <w:tabs>
        <w:tab w:val="right" w:pos="9356"/>
      </w:tabs>
      <w:spacing w:after="240"/>
    </w:pPr>
    <w:rPr>
      <w:rFonts w:ascii="Arial Narrow" w:hAnsi="Arial Unicode MS" w:cs="Arial Unicode MS"/>
      <w:color w:val="000000"/>
      <w:sz w:val="16"/>
      <w:szCs w:val="16"/>
      <w:u w:color="000000"/>
    </w:rPr>
  </w:style>
  <w:style w:type="paragraph" w:customStyle="1" w:styleId="Introtext">
    <w:name w:val="Introtext"/>
    <w:link w:val="IntrotextZchn"/>
    <w:qFormat/>
    <w:rsid w:val="0052502B"/>
    <w:pPr>
      <w:spacing w:before="240" w:after="480" w:line="288" w:lineRule="auto"/>
      <w:jc w:val="both"/>
    </w:pPr>
    <w:rPr>
      <w:rFonts w:ascii="Arial Narrow" w:hAnsi="Arial Unicode MS" w:cs="Arial Unicode MS"/>
      <w:b/>
      <w:bCs/>
      <w:color w:val="000000"/>
      <w:u w:color="000000"/>
    </w:rPr>
  </w:style>
  <w:style w:type="paragraph" w:customStyle="1" w:styleId="Standard-Linksbndig">
    <w:name w:val="Standard - Linksbündig"/>
    <w:rsid w:val="0052502B"/>
    <w:pPr>
      <w:spacing w:line="288" w:lineRule="auto"/>
    </w:pPr>
    <w:rPr>
      <w:rFonts w:ascii="Arial Narrow" w:hAnsi="Arial Unicode MS" w:cs="Arial Unicode MS"/>
      <w:color w:val="000000"/>
      <w:u w:color="000000"/>
    </w:rPr>
  </w:style>
  <w:style w:type="character" w:customStyle="1" w:styleId="Link">
    <w:name w:val="Link"/>
    <w:rsid w:val="0052502B"/>
    <w:rPr>
      <w:color w:val="000000"/>
      <w:u w:val="single" w:color="000000"/>
    </w:rPr>
  </w:style>
  <w:style w:type="character" w:customStyle="1" w:styleId="Hyperlink0">
    <w:name w:val="Hyperlink.0"/>
    <w:basedOn w:val="Link"/>
    <w:rsid w:val="0052502B"/>
    <w:rPr>
      <w:rFonts w:ascii="Arial Narrow" w:eastAsia="Arial Narrow" w:hAnsi="Arial Narrow" w:cs="Arial Narrow"/>
      <w:caps w:val="0"/>
      <w:smallCaps w:val="0"/>
      <w:strike w:val="0"/>
      <w:dstrike w:val="0"/>
      <w:color w:val="000000"/>
      <w:spacing w:val="0"/>
      <w:kern w:val="0"/>
      <w:position w:val="0"/>
      <w:sz w:val="20"/>
      <w:szCs w:val="20"/>
      <w:u w:val="single" w:color="000000"/>
      <w:vertAlign w:val="baseline"/>
      <w14:textOutline w14:w="0" w14:cap="rnd" w14:cmpd="sng" w14:algn="ctr">
        <w14:noFill/>
        <w14:prstDash w14:val="solid"/>
        <w14:bevel/>
      </w14:textOutline>
    </w:rPr>
  </w:style>
  <w:style w:type="character" w:customStyle="1" w:styleId="Hyperlink1">
    <w:name w:val="Hyperlink.1"/>
    <w:basedOn w:val="Link"/>
    <w:rsid w:val="0052502B"/>
    <w:rPr>
      <w:color w:val="000000"/>
      <w:u w:val="single" w:color="000000"/>
    </w:rPr>
  </w:style>
  <w:style w:type="character" w:customStyle="1" w:styleId="IntrotextZchn">
    <w:name w:val="Introtext Zchn"/>
    <w:basedOn w:val="Absatz-Standardschriftart"/>
    <w:link w:val="Introtext"/>
    <w:rsid w:val="00546774"/>
    <w:rPr>
      <w:rFonts w:ascii="Arial Narrow" w:hAnsi="Arial Unicode MS" w:cs="Arial Unicode MS"/>
      <w:b/>
      <w:bCs/>
      <w:color w:val="000000"/>
      <w:u w:color="000000"/>
    </w:rPr>
  </w:style>
  <w:style w:type="paragraph" w:styleId="StandardWeb">
    <w:name w:val="Normal (Web)"/>
    <w:basedOn w:val="Standard"/>
    <w:uiPriority w:val="99"/>
    <w:semiHidden/>
    <w:unhideWhenUsed/>
    <w:rsid w:val="005C45E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jc w:val="left"/>
    </w:pPr>
    <w:rPr>
      <w:rFonts w:ascii="Times New Roman" w:eastAsia="Times New Roman" w:hAnsi="Times New Roman" w:cs="Times New Roman"/>
      <w:color w:val="auto"/>
      <w:sz w:val="24"/>
      <w:szCs w:val="24"/>
      <w:bdr w:val="none" w:sz="0" w:space="0" w:color="auto"/>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22941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vergoelst/"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vergoelst.de/presse"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rcel.schasse@vergoelst.de"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www.youtube.com/user/VergoelstReifen" TargetMode="External"/><Relationship Id="rId4" Type="http://schemas.openxmlformats.org/officeDocument/2006/relationships/footnotes" Target="footnotes.xml"/><Relationship Id="rId9" Type="http://schemas.openxmlformats.org/officeDocument/2006/relationships/hyperlink" Target="https://twitter.com/vergoels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462</Words>
  <Characters>2913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Continental AG</Company>
  <LinksUpToDate>false</LinksUpToDate>
  <CharactersWithSpaces>3369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Ralf Weber (EXT)</dc:creator>
  <cp:lastModifiedBy>Ralf Weber (EXT)</cp:lastModifiedBy>
  <cp:revision>3</cp:revision>
  <dcterms:created xsi:type="dcterms:W3CDTF">2018-09-18T10:21:00Z</dcterms:created>
  <dcterms:modified xsi:type="dcterms:W3CDTF">2018-09-18T10:22:00Z</dcterms:modified>
</cp:coreProperties>
</file>