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045" w:rsidRPr="00466045" w:rsidRDefault="00944A8C" w:rsidP="00466045">
      <w:pPr>
        <w:rPr>
          <w:rFonts w:ascii="Arial Narrow" w:eastAsiaTheme="majorEastAsia" w:hAnsi="Arial Narrow" w:cstheme="majorBidi"/>
          <w:b/>
          <w:sz w:val="36"/>
          <w:szCs w:val="26"/>
        </w:rPr>
      </w:pPr>
      <w:r w:rsidRPr="00944A8C">
        <w:rPr>
          <w:rFonts w:ascii="Arial Narrow" w:eastAsiaTheme="majorEastAsia" w:hAnsi="Arial Narrow" w:cstheme="majorBidi"/>
          <w:b/>
          <w:sz w:val="36"/>
          <w:szCs w:val="26"/>
        </w:rPr>
        <w:t>Neu aufgestellt: Dr. Gabriele Paschek übernimmt Marketing und Kommunikation bei Vergölst</w:t>
      </w:r>
    </w:p>
    <w:p w:rsidR="004D1046" w:rsidRDefault="00944A8C" w:rsidP="002830B3">
      <w:pPr>
        <w:pStyle w:val="Introtext"/>
        <w:spacing w:line="276" w:lineRule="auto"/>
        <w:jc w:val="left"/>
        <w:rPr>
          <w:rFonts w:ascii="Arial Narrow" w:eastAsia="Calibri" w:hAnsi="Arial Narrow" w:cs="Arial"/>
          <w:b w:val="0"/>
          <w:bCs/>
          <w:szCs w:val="20"/>
        </w:rPr>
      </w:pPr>
      <w:r w:rsidRPr="00626CCC">
        <w:rPr>
          <w:rFonts w:hAnsi="Arial Narrow"/>
        </w:rPr>
        <w:t xml:space="preserve">Hannover, im Januar 2018. </w:t>
      </w:r>
      <w:r>
        <w:rPr>
          <w:rFonts w:hAnsi="Arial Narrow"/>
        </w:rPr>
        <w:t xml:space="preserve">Die Zukunft im Blick: </w:t>
      </w:r>
      <w:r w:rsidRPr="00626CCC">
        <w:rPr>
          <w:rFonts w:hAnsi="Arial Narrow"/>
        </w:rPr>
        <w:t>Dr. Gabriele Paschek hat zum 1. Januar 2018 die Leitung Marketing und Kommunikation bei Vergölst übernommen. Die 32-Jährige Kommunikationsexpertin folgt auf Constantin Anghelina, der zu</w:t>
      </w:r>
      <w:r>
        <w:rPr>
          <w:rFonts w:hAnsi="Arial Narrow"/>
        </w:rPr>
        <w:t>r</w:t>
      </w:r>
      <w:r w:rsidRPr="00626CCC">
        <w:rPr>
          <w:rFonts w:hAnsi="Arial Narrow"/>
        </w:rPr>
        <w:t xml:space="preserve"> Dachgesellschaft </w:t>
      </w:r>
      <w:proofErr w:type="spellStart"/>
      <w:r w:rsidRPr="00626CCC">
        <w:rPr>
          <w:rFonts w:hAnsi="Arial Narrow"/>
        </w:rPr>
        <w:t>ContiTrade</w:t>
      </w:r>
      <w:proofErr w:type="spellEnd"/>
      <w:r w:rsidRPr="00626CCC">
        <w:rPr>
          <w:rFonts w:hAnsi="Arial Narrow"/>
        </w:rPr>
        <w:t xml:space="preserve"> wechselt. Anghelina übernimmt dort die Leitung</w:t>
      </w:r>
      <w:r>
        <w:rPr>
          <w:rFonts w:hAnsi="Arial Narrow"/>
        </w:rPr>
        <w:t xml:space="preserve"> Marketing, Sales &amp; </w:t>
      </w:r>
      <w:proofErr w:type="spellStart"/>
      <w:r>
        <w:rPr>
          <w:rFonts w:hAnsi="Arial Narrow"/>
        </w:rPr>
        <w:t>Operations</w:t>
      </w:r>
      <w:proofErr w:type="spellEnd"/>
      <w:r>
        <w:rPr>
          <w:rFonts w:hAnsi="Arial Narrow"/>
        </w:rPr>
        <w:t>.</w:t>
      </w:r>
    </w:p>
    <w:p w:rsidR="00466045" w:rsidRPr="00466045" w:rsidRDefault="00466045" w:rsidP="00466045">
      <w:pPr>
        <w:pStyle w:val="Introtext"/>
        <w:spacing w:line="276" w:lineRule="auto"/>
        <w:jc w:val="left"/>
        <w:rPr>
          <w:rFonts w:ascii="Arial Narrow" w:eastAsia="Calibri" w:hAnsi="Arial Narrow" w:cs="Arial"/>
          <w:b w:val="0"/>
          <w:bCs/>
          <w:szCs w:val="20"/>
        </w:rPr>
      </w:pPr>
    </w:p>
    <w:p w:rsidR="00A931AB" w:rsidRDefault="00944A8C" w:rsidP="00466045">
      <w:pPr>
        <w:pStyle w:val="Introtext"/>
        <w:spacing w:line="276" w:lineRule="auto"/>
        <w:jc w:val="left"/>
        <w:rPr>
          <w:rFonts w:ascii="Arial Narrow" w:eastAsia="Calibri" w:hAnsi="Arial Narrow" w:cs="Arial"/>
          <w:b w:val="0"/>
          <w:bCs/>
          <w:szCs w:val="20"/>
        </w:rPr>
      </w:pPr>
      <w:r w:rsidRPr="00626CCC">
        <w:rPr>
          <w:rFonts w:hAnsi="Arial Narrow"/>
          <w:b w:val="0"/>
        </w:rPr>
        <w:t>Zum 1. Januar 2018 hat Vergölst die M</w:t>
      </w:r>
      <w:r>
        <w:rPr>
          <w:rFonts w:hAnsi="Arial Narrow"/>
          <w:b w:val="0"/>
        </w:rPr>
        <w:t>arketingleitung mit Dr. Gabriele Paschek neu aufgestellt: Ab sofort zeichnet die</w:t>
      </w:r>
      <w:r w:rsidRPr="00927546">
        <w:rPr>
          <w:rFonts w:hAnsi="Arial Narrow"/>
          <w:b w:val="0"/>
        </w:rPr>
        <w:t xml:space="preserve"> </w:t>
      </w:r>
      <w:r>
        <w:rPr>
          <w:rFonts w:hAnsi="Arial Narrow"/>
          <w:b w:val="0"/>
        </w:rPr>
        <w:t>32-Jährige</w:t>
      </w:r>
      <w:r w:rsidRPr="00927546">
        <w:rPr>
          <w:rFonts w:hAnsi="Arial Narrow"/>
          <w:b w:val="0"/>
        </w:rPr>
        <w:t xml:space="preserve"> für die strategische Ausrichtung aller Marketing</w:t>
      </w:r>
      <w:r>
        <w:rPr>
          <w:rFonts w:hAnsi="Arial Narrow"/>
          <w:b w:val="0"/>
        </w:rPr>
        <w:t>- und Kommunikations</w:t>
      </w:r>
      <w:r w:rsidRPr="00927546">
        <w:rPr>
          <w:rFonts w:hAnsi="Arial Narrow"/>
          <w:b w:val="0"/>
        </w:rPr>
        <w:t>aktivitäten de</w:t>
      </w:r>
      <w:r>
        <w:rPr>
          <w:rFonts w:hAnsi="Arial Narrow"/>
          <w:b w:val="0"/>
        </w:rPr>
        <w:t>s Reifen- und Autoservicedienstleisters</w:t>
      </w:r>
      <w:r w:rsidRPr="00927546">
        <w:rPr>
          <w:rFonts w:hAnsi="Arial Narrow"/>
          <w:b w:val="0"/>
        </w:rPr>
        <w:t xml:space="preserve"> verantwortlich.</w:t>
      </w:r>
      <w:r>
        <w:rPr>
          <w:rFonts w:hAnsi="Arial Narrow"/>
          <w:b w:val="0"/>
        </w:rPr>
        <w:t xml:space="preserve"> Die promovierte Psycholinguistin startete 2016 als Kommunikationsleiterin bei </w:t>
      </w:r>
      <w:r w:rsidR="00AC584A">
        <w:rPr>
          <w:rFonts w:hAnsi="Arial Narrow"/>
          <w:b w:val="0"/>
        </w:rPr>
        <w:t>Vergölst</w:t>
      </w:r>
      <w:r>
        <w:rPr>
          <w:rFonts w:hAnsi="Arial Narrow"/>
          <w:b w:val="0"/>
        </w:rPr>
        <w:t>, bevor sie die Teamleitung Marketing und Kommunikation angetreten ist. Sie berichtet direkt an Vergölst-Geschäftsführer Lars Fahrenbach. „D</w:t>
      </w:r>
      <w:r w:rsidRPr="00927546">
        <w:rPr>
          <w:rFonts w:hAnsi="Arial Narrow"/>
          <w:b w:val="0"/>
        </w:rPr>
        <w:t xml:space="preserve">urch </w:t>
      </w:r>
      <w:r>
        <w:rPr>
          <w:rFonts w:hAnsi="Arial Narrow"/>
          <w:b w:val="0"/>
        </w:rPr>
        <w:t xml:space="preserve">ihr hervorragendes Gespür für die Bedürfnisse der Kundenkommunikation und die langjährige Erfahrung sowohl im Journalismus, als auch im Marketing, werden wir mit Frau Dr. Gabriele Paschek die entsprechenden Unternehmensbereiche weiter professionalisieren und voranbringen“, erklärt Fahrenbach. </w:t>
      </w:r>
      <w:r>
        <w:rPr>
          <w:rFonts w:hAnsi="Arial Narrow"/>
          <w:b w:val="0"/>
        </w:rPr>
        <w:br/>
      </w:r>
      <w:r>
        <w:rPr>
          <w:rFonts w:hAnsi="Arial Narrow"/>
          <w:b w:val="0"/>
        </w:rPr>
        <w:br/>
        <w:t xml:space="preserve">„Eines unserer Ziele wird es sein, die Bekanntheit und Wahrnehmung von Vergölst als Mobilitätsdienstleister weiter zu stärken. Vergölst stellt sich in vielen Bereichen schon jetzt wichtigen Zukunftsthemen – von der Elektromobilität bis zur </w:t>
      </w:r>
      <w:proofErr w:type="spellStart"/>
      <w:r>
        <w:rPr>
          <w:rFonts w:hAnsi="Arial Narrow"/>
          <w:b w:val="0"/>
        </w:rPr>
        <w:t>Connected</w:t>
      </w:r>
      <w:proofErr w:type="spellEnd"/>
      <w:r>
        <w:rPr>
          <w:rFonts w:hAnsi="Arial Narrow"/>
          <w:b w:val="0"/>
        </w:rPr>
        <w:t xml:space="preserve"> Mobility“, verrät Paschek und fährt fort: „Insgesamt werden wir unter anderem die Kommunikationsaktivitäten weiter verstärken und dabei auf neue Kanäle und Marketinginstrumente, darunter zum Beispiel Marketing Automation und </w:t>
      </w:r>
      <w:proofErr w:type="spellStart"/>
      <w:r>
        <w:rPr>
          <w:rFonts w:hAnsi="Arial Narrow"/>
          <w:b w:val="0"/>
        </w:rPr>
        <w:t>Social</w:t>
      </w:r>
      <w:proofErr w:type="spellEnd"/>
      <w:r>
        <w:rPr>
          <w:rFonts w:hAnsi="Arial Narrow"/>
          <w:b w:val="0"/>
        </w:rPr>
        <w:t xml:space="preserve"> Media, setzen und Kunden noch individueller als je zuvor bedürfnisgerecht ansprechen.“  </w:t>
      </w:r>
      <w:r>
        <w:rPr>
          <w:rFonts w:hAnsi="Arial Narrow"/>
          <w:b w:val="0"/>
        </w:rPr>
        <w:br/>
      </w:r>
      <w:r>
        <w:rPr>
          <w:rFonts w:hAnsi="Arial Narrow"/>
          <w:b w:val="0"/>
        </w:rPr>
        <w:br/>
        <w:t xml:space="preserve">Constantin Anghelina, der zuvor das Marketing bei Vergölst verantwortet hat, wechselt zu </w:t>
      </w:r>
      <w:proofErr w:type="spellStart"/>
      <w:r>
        <w:rPr>
          <w:rFonts w:hAnsi="Arial Narrow"/>
          <w:b w:val="0"/>
        </w:rPr>
        <w:t>ContiTrade</w:t>
      </w:r>
      <w:proofErr w:type="spellEnd"/>
      <w:r>
        <w:rPr>
          <w:rFonts w:hAnsi="Arial Narrow"/>
          <w:b w:val="0"/>
        </w:rPr>
        <w:t>. Bei der Continental-Handelsgesellschaft übernimmt der 49-Jährige</w:t>
      </w:r>
      <w:r w:rsidRPr="00301CBE">
        <w:rPr>
          <w:rFonts w:hAnsi="Arial Narrow"/>
          <w:b w:val="0"/>
        </w:rPr>
        <w:t xml:space="preserve"> die Funktion Leiter Marketing, Sales &amp; </w:t>
      </w:r>
      <w:proofErr w:type="spellStart"/>
      <w:r w:rsidRPr="00301CBE">
        <w:rPr>
          <w:rFonts w:hAnsi="Arial Narrow"/>
          <w:b w:val="0"/>
        </w:rPr>
        <w:t>Operations</w:t>
      </w:r>
      <w:proofErr w:type="spellEnd"/>
      <w:r w:rsidRPr="00301CBE">
        <w:rPr>
          <w:rFonts w:hAnsi="Arial Narrow"/>
          <w:b w:val="0"/>
        </w:rPr>
        <w:t xml:space="preserve"> </w:t>
      </w:r>
      <w:proofErr w:type="spellStart"/>
      <w:r w:rsidRPr="00301CBE">
        <w:rPr>
          <w:rFonts w:hAnsi="Arial Narrow"/>
          <w:b w:val="0"/>
        </w:rPr>
        <w:t>ContiTrade</w:t>
      </w:r>
      <w:proofErr w:type="spellEnd"/>
      <w:r>
        <w:rPr>
          <w:rFonts w:hAnsi="Arial Narrow"/>
          <w:b w:val="0"/>
        </w:rPr>
        <w:t xml:space="preserve"> EMEA</w:t>
      </w:r>
      <w:r w:rsidRPr="00301CBE">
        <w:rPr>
          <w:rFonts w:hAnsi="Arial Narrow"/>
          <w:b w:val="0"/>
        </w:rPr>
        <w:t>. Anghelina berichte</w:t>
      </w:r>
      <w:r>
        <w:rPr>
          <w:rFonts w:hAnsi="Arial Narrow"/>
          <w:b w:val="0"/>
        </w:rPr>
        <w:t xml:space="preserve">t direkt an </w:t>
      </w:r>
      <w:proofErr w:type="spellStart"/>
      <w:r>
        <w:rPr>
          <w:rFonts w:hAnsi="Arial Narrow"/>
          <w:b w:val="0"/>
        </w:rPr>
        <w:t>ContiTrade</w:t>
      </w:r>
      <w:proofErr w:type="spellEnd"/>
      <w:r>
        <w:rPr>
          <w:rFonts w:hAnsi="Arial Narrow"/>
          <w:b w:val="0"/>
        </w:rPr>
        <w:t xml:space="preserve">-Leiter </w:t>
      </w:r>
      <w:r w:rsidRPr="00301CBE">
        <w:rPr>
          <w:rFonts w:hAnsi="Arial Narrow"/>
          <w:b w:val="0"/>
        </w:rPr>
        <w:t xml:space="preserve">Jürgen </w:t>
      </w:r>
      <w:proofErr w:type="spellStart"/>
      <w:r w:rsidRPr="00301CBE">
        <w:rPr>
          <w:rFonts w:hAnsi="Arial Narrow"/>
          <w:b w:val="0"/>
        </w:rPr>
        <w:t>Marth</w:t>
      </w:r>
      <w:proofErr w:type="spellEnd"/>
      <w:r w:rsidRPr="00301CBE">
        <w:rPr>
          <w:rFonts w:hAnsi="Arial Narrow"/>
          <w:b w:val="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946E9" w:rsidTr="00A946E9">
        <w:tc>
          <w:tcPr>
            <w:tcW w:w="4672" w:type="dxa"/>
          </w:tcPr>
          <w:p w:rsidR="00BE28A7" w:rsidRDefault="00BE28A7" w:rsidP="00D51561">
            <w:pPr>
              <w:rPr>
                <w:b/>
              </w:rPr>
            </w:pPr>
            <w:bookmarkStart w:id="0" w:name="_GoBack"/>
            <w:bookmarkEnd w:id="0"/>
          </w:p>
          <w:p w:rsidR="00A946E9" w:rsidRPr="00A946E9" w:rsidRDefault="00E524A8" w:rsidP="00D51561">
            <w:pPr>
              <w:rPr>
                <w:b/>
              </w:rPr>
            </w:pPr>
            <w:r>
              <w:rPr>
                <w:b/>
              </w:rPr>
              <w:t>K</w:t>
            </w:r>
            <w:r w:rsidR="00A946E9" w:rsidRPr="00A946E9">
              <w:rPr>
                <w:b/>
              </w:rPr>
              <w:t>ontakt für Journalisten</w:t>
            </w:r>
          </w:p>
        </w:tc>
        <w:tc>
          <w:tcPr>
            <w:tcW w:w="4672" w:type="dxa"/>
          </w:tcPr>
          <w:p w:rsidR="00A946E9" w:rsidRDefault="00A946E9" w:rsidP="00D51561"/>
        </w:tc>
      </w:tr>
      <w:tr w:rsidR="00A946E9" w:rsidRPr="00BA0D4C" w:rsidTr="00A946E9">
        <w:tc>
          <w:tcPr>
            <w:tcW w:w="4672" w:type="dxa"/>
          </w:tcPr>
          <w:p w:rsidR="00A946E9" w:rsidRDefault="002830B3" w:rsidP="002830B3">
            <w:pPr>
              <w:pStyle w:val="Standard-Linksbndig"/>
            </w:pPr>
            <w:r>
              <w:t>Marcel Schasse</w:t>
            </w:r>
            <w:r w:rsidR="00A946E9">
              <w:br/>
            </w:r>
            <w:r>
              <w:t>Referent</w:t>
            </w:r>
            <w:r w:rsidR="00A946E9">
              <w:t xml:space="preserve"> Kommunikation</w:t>
            </w:r>
          </w:p>
        </w:tc>
        <w:tc>
          <w:tcPr>
            <w:tcW w:w="4672" w:type="dxa"/>
          </w:tcPr>
          <w:p w:rsidR="002830B3" w:rsidRDefault="00A946E9" w:rsidP="002830B3">
            <w:pPr>
              <w:tabs>
                <w:tab w:val="left" w:pos="886"/>
              </w:tabs>
              <w:jc w:val="left"/>
              <w:rPr>
                <w:lang w:val="nb-NO"/>
              </w:rPr>
            </w:pPr>
            <w:r w:rsidRPr="00E06B64">
              <w:rPr>
                <w:lang w:val="nb-NO"/>
              </w:rPr>
              <w:t>Telefon:</w:t>
            </w:r>
            <w:r w:rsidRPr="00E06B64">
              <w:rPr>
                <w:lang w:val="nb-NO"/>
              </w:rPr>
              <w:tab/>
              <w:t>+49 511 938 2</w:t>
            </w:r>
            <w:r w:rsidR="002830B3">
              <w:rPr>
                <w:lang w:val="nb-NO"/>
              </w:rPr>
              <w:t>0567</w:t>
            </w:r>
            <w:r w:rsidRPr="00E06B64">
              <w:rPr>
                <w:lang w:val="nb-NO"/>
              </w:rPr>
              <w:br/>
              <w:t>eMail:</w:t>
            </w:r>
            <w:r w:rsidRPr="00E06B64">
              <w:rPr>
                <w:lang w:val="nb-NO"/>
              </w:rPr>
              <w:tab/>
            </w:r>
            <w:r w:rsidR="003342A7">
              <w:fldChar w:fldCharType="begin"/>
            </w:r>
            <w:r w:rsidR="003342A7">
              <w:instrText xml:space="preserve"> HYPERLINK "mailto:marcel.schasse@vergoelst.de" </w:instrText>
            </w:r>
            <w:r w:rsidR="003342A7">
              <w:fldChar w:fldCharType="separate"/>
            </w:r>
            <w:r w:rsidR="002830B3" w:rsidRPr="006E2199">
              <w:rPr>
                <w:rStyle w:val="Hyperlink"/>
                <w:lang w:val="nb-NO"/>
              </w:rPr>
              <w:t>marcel.schasse@vergoelst.de</w:t>
            </w:r>
            <w:r w:rsidR="003342A7">
              <w:rPr>
                <w:rStyle w:val="Hyperlink"/>
                <w:lang w:val="nb-NO"/>
              </w:rPr>
              <w:fldChar w:fldCharType="end"/>
            </w:r>
          </w:p>
          <w:p w:rsidR="00A946E9" w:rsidRPr="00E06B64" w:rsidRDefault="00A946E9" w:rsidP="002830B3">
            <w:pPr>
              <w:tabs>
                <w:tab w:val="left" w:pos="886"/>
              </w:tabs>
              <w:jc w:val="left"/>
              <w:rPr>
                <w:lang w:val="nb-NO"/>
              </w:rPr>
            </w:pPr>
            <w:r w:rsidRPr="00E06B64">
              <w:rPr>
                <w:lang w:val="nb-NO"/>
              </w:rPr>
              <w:t>www.vergoelst.de</w:t>
            </w:r>
          </w:p>
        </w:tc>
      </w:tr>
      <w:tr w:rsidR="00A946E9" w:rsidTr="00A946E9">
        <w:tc>
          <w:tcPr>
            <w:tcW w:w="4672" w:type="dxa"/>
          </w:tcPr>
          <w:p w:rsidR="00A946E9" w:rsidRDefault="00A946E9" w:rsidP="00A946E9">
            <w:pPr>
              <w:jc w:val="left"/>
            </w:pPr>
            <w:r>
              <w:t>Vergölst GmbH</w:t>
            </w:r>
            <w:r>
              <w:br/>
            </w:r>
            <w:proofErr w:type="spellStart"/>
            <w:r>
              <w:t>Büttnerstraße</w:t>
            </w:r>
            <w:proofErr w:type="spellEnd"/>
            <w:r>
              <w:t xml:space="preserve"> 25</w:t>
            </w:r>
            <w:r>
              <w:br/>
              <w:t>30165 Hannover</w:t>
            </w:r>
          </w:p>
        </w:tc>
        <w:tc>
          <w:tcPr>
            <w:tcW w:w="4672" w:type="dxa"/>
          </w:tcPr>
          <w:p w:rsidR="00A946E9" w:rsidRDefault="00A946E9" w:rsidP="00A946E9">
            <w:pPr>
              <w:jc w:val="left"/>
            </w:pPr>
          </w:p>
        </w:tc>
      </w:tr>
    </w:tbl>
    <w:p w:rsidR="00A946E9" w:rsidRDefault="00A946E9" w:rsidP="00A946E9">
      <w:r w:rsidRPr="00CE287E">
        <w:rPr>
          <w:b/>
        </w:rPr>
        <w:t>Links</w:t>
      </w:r>
      <w:r>
        <w:br/>
        <w:t xml:space="preserve">Pressetexte und Fotos zum Download finden Sie unter </w:t>
      </w:r>
      <w:hyperlink r:id="rId7" w:history="1">
        <w:r w:rsidR="002830B3" w:rsidRPr="006E2199">
          <w:rPr>
            <w:rStyle w:val="Hyperlink"/>
          </w:rPr>
          <w:t>http://www.vergoelst.de/presse</w:t>
        </w:r>
      </w:hyperlink>
      <w:r w:rsidR="009234A9">
        <w:t xml:space="preserve"> </w:t>
      </w:r>
    </w:p>
    <w:p w:rsidR="00E06B64" w:rsidRDefault="000D3EAE" w:rsidP="00A946E9">
      <w:hyperlink r:id="rId8" w:history="1">
        <w:r w:rsidR="00E06B64" w:rsidRPr="00E5322D">
          <w:rPr>
            <w:rStyle w:val="Hyperlink"/>
          </w:rPr>
          <w:t>https://www.facebook.com/vergoelst/</w:t>
        </w:r>
      </w:hyperlink>
    </w:p>
    <w:p w:rsidR="00CE287E" w:rsidRDefault="000D3EAE" w:rsidP="00A946E9">
      <w:hyperlink r:id="rId9" w:history="1">
        <w:r w:rsidR="00CE287E" w:rsidRPr="00BE41F5">
          <w:rPr>
            <w:rStyle w:val="Hyperlink"/>
          </w:rPr>
          <w:t>https://twitter.com/vergoelst</w:t>
        </w:r>
      </w:hyperlink>
    </w:p>
    <w:p w:rsidR="00632E36" w:rsidRDefault="000D3EAE" w:rsidP="00A946E9">
      <w:hyperlink r:id="rId10" w:history="1">
        <w:r w:rsidR="00CE287E" w:rsidRPr="00BE41F5">
          <w:rPr>
            <w:rStyle w:val="Hyperlink"/>
          </w:rPr>
          <w:t>https://www.youtube.com/user/VergoelstReifen</w:t>
        </w:r>
      </w:hyperlink>
    </w:p>
    <w:p w:rsidR="00E51AB6" w:rsidRDefault="00E51AB6" w:rsidP="00A946E9">
      <w:pPr>
        <w:rPr>
          <w:rFonts w:ascii="Arial Narrow" w:hAnsi="Arial Narrow"/>
          <w:sz w:val="16"/>
          <w:szCs w:val="16"/>
        </w:rPr>
      </w:pPr>
    </w:p>
    <w:p w:rsidR="00A946E9" w:rsidRPr="00632E36" w:rsidRDefault="00897049" w:rsidP="00A946E9">
      <w:r>
        <w:rPr>
          <w:rFonts w:ascii="Arial Narrow" w:hAnsi="Arial Narrow"/>
          <w:sz w:val="16"/>
          <w:szCs w:val="16"/>
        </w:rPr>
        <w:lastRenderedPageBreak/>
        <w:t>Mit einem Netz</w:t>
      </w:r>
      <w:r w:rsidR="00D662BE">
        <w:rPr>
          <w:rFonts w:ascii="Arial Narrow" w:hAnsi="Arial Narrow"/>
          <w:sz w:val="16"/>
          <w:szCs w:val="16"/>
        </w:rPr>
        <w:t xml:space="preserve">werk von über 450 Standorten sichert </w:t>
      </w:r>
      <w:r w:rsidR="00D662BE" w:rsidRPr="0087582F">
        <w:rPr>
          <w:rFonts w:ascii="Arial Narrow" w:hAnsi="Arial Narrow"/>
          <w:sz w:val="16"/>
          <w:szCs w:val="16"/>
        </w:rPr>
        <w:t>Vergölst</w:t>
      </w:r>
      <w:r w:rsidR="00D662BE">
        <w:rPr>
          <w:rFonts w:ascii="Arial Narrow" w:hAnsi="Arial Narrow"/>
          <w:sz w:val="16"/>
          <w:szCs w:val="16"/>
        </w:rPr>
        <w:t xml:space="preserve"> bundesweit die Mobilität der Kunden. 1926 in Aachen gegründet ist der Spezialist für Reifen und Autoservice stetig gewachsen. Seit 1974 ist Vergölst Teil des Continental Konzerns und hat seine Zentral</w:t>
      </w:r>
      <w:r w:rsidR="009065A3">
        <w:rPr>
          <w:rFonts w:ascii="Arial Narrow" w:hAnsi="Arial Narrow"/>
          <w:sz w:val="16"/>
          <w:szCs w:val="16"/>
        </w:rPr>
        <w:t>e</w:t>
      </w:r>
      <w:r w:rsidR="00D662BE">
        <w:rPr>
          <w:rFonts w:ascii="Arial Narrow" w:hAnsi="Arial Narrow"/>
          <w:sz w:val="16"/>
          <w:szCs w:val="16"/>
        </w:rPr>
        <w:t xml:space="preserve"> mittlerweile nach Hannover verlagert. Heute erwirtschaften rund </w:t>
      </w:r>
      <w:r w:rsidR="00DD74EC">
        <w:rPr>
          <w:rFonts w:ascii="Arial Narrow" w:hAnsi="Arial Narrow"/>
          <w:sz w:val="16"/>
          <w:szCs w:val="16"/>
        </w:rPr>
        <w:t>1</w:t>
      </w:r>
      <w:r w:rsidR="00D662BE">
        <w:rPr>
          <w:rFonts w:ascii="Arial Narrow" w:hAnsi="Arial Narrow"/>
          <w:sz w:val="16"/>
          <w:szCs w:val="16"/>
        </w:rPr>
        <w:t>.</w:t>
      </w:r>
      <w:r w:rsidR="00DD74EC">
        <w:rPr>
          <w:rFonts w:ascii="Arial Narrow" w:hAnsi="Arial Narrow"/>
          <w:sz w:val="16"/>
          <w:szCs w:val="16"/>
        </w:rPr>
        <w:t xml:space="preserve">900 </w:t>
      </w:r>
      <w:r w:rsidR="00D662BE">
        <w:rPr>
          <w:rFonts w:ascii="Arial Narrow" w:hAnsi="Arial Narrow"/>
          <w:sz w:val="16"/>
          <w:szCs w:val="16"/>
        </w:rPr>
        <w:t xml:space="preserve">Mitarbeiter in ganz Deutschland einen jährlichen Umsatz von etwa 330 Millionen Euro. </w:t>
      </w:r>
    </w:p>
    <w:sectPr w:rsidR="00A946E9" w:rsidRPr="00632E36" w:rsidSect="00A946E9">
      <w:headerReference w:type="default" r:id="rId11"/>
      <w:footerReference w:type="default" r:id="rId12"/>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EAE" w:rsidRDefault="000D3EAE" w:rsidP="00E5507C">
      <w:pPr>
        <w:spacing w:after="0" w:line="240" w:lineRule="auto"/>
      </w:pPr>
      <w:r>
        <w:separator/>
      </w:r>
    </w:p>
  </w:endnote>
  <w:endnote w:type="continuationSeparator" w:id="0">
    <w:p w:rsidR="000D3EAE" w:rsidRDefault="000D3EAE"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9F7" w:rsidRPr="004621DF" w:rsidRDefault="00882C25"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simplePos x="0" y="0"/>
              <wp:positionH relativeFrom="column">
                <wp:posOffset>-5715</wp:posOffset>
              </wp:positionH>
              <wp:positionV relativeFrom="paragraph">
                <wp:posOffset>-98426</wp:posOffset>
              </wp:positionV>
              <wp:extent cx="5939790" cy="0"/>
              <wp:effectExtent l="0" t="0" r="2286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D8D00D"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sidR="00A079F7">
      <w:rPr>
        <w:b/>
      </w:rPr>
      <w:t>Ihr Kontakt</w:t>
    </w:r>
    <w:sdt>
      <w:sdtPr>
        <w:rPr>
          <w:rStyle w:val="FuzeileZchn"/>
        </w:rPr>
        <w:id w:val="98381352"/>
        <w:docPartObj>
          <w:docPartGallery w:val="Page Numbers (Top of Page)"/>
          <w:docPartUnique/>
        </w:docPartObj>
      </w:sdtPr>
      <w:sdtEndPr>
        <w:rPr>
          <w:rStyle w:val="FuzeileZchn"/>
        </w:rPr>
      </w:sdtEndPr>
      <w:sdtContent>
        <w:r w:rsidR="00A079F7" w:rsidRPr="004621DF">
          <w:rPr>
            <w:rStyle w:val="FuzeileZchn"/>
          </w:rPr>
          <w:tab/>
          <w:t xml:space="preserve">Seite </w:t>
        </w:r>
        <w:r w:rsidR="00B6171F" w:rsidRPr="004621DF">
          <w:rPr>
            <w:rStyle w:val="FuzeileZchn"/>
          </w:rPr>
          <w:fldChar w:fldCharType="begin"/>
        </w:r>
        <w:r w:rsidR="00A079F7" w:rsidRPr="004621DF">
          <w:rPr>
            <w:rStyle w:val="FuzeileZchn"/>
          </w:rPr>
          <w:instrText>PAGE</w:instrText>
        </w:r>
        <w:r w:rsidR="00B6171F" w:rsidRPr="004621DF">
          <w:rPr>
            <w:rStyle w:val="FuzeileZchn"/>
          </w:rPr>
          <w:fldChar w:fldCharType="separate"/>
        </w:r>
        <w:r w:rsidR="00AC584A">
          <w:rPr>
            <w:rStyle w:val="FuzeileZchn"/>
            <w:noProof/>
          </w:rPr>
          <w:t>1</w:t>
        </w:r>
        <w:r w:rsidR="00B6171F" w:rsidRPr="004621DF">
          <w:rPr>
            <w:rStyle w:val="FuzeileZchn"/>
          </w:rPr>
          <w:fldChar w:fldCharType="end"/>
        </w:r>
        <w:r w:rsidR="00A079F7" w:rsidRPr="004621DF">
          <w:rPr>
            <w:rStyle w:val="FuzeileZchn"/>
          </w:rPr>
          <w:t xml:space="preserve"> von </w:t>
        </w:r>
        <w:r w:rsidR="00B6171F" w:rsidRPr="004621DF">
          <w:rPr>
            <w:rStyle w:val="FuzeileZchn"/>
          </w:rPr>
          <w:fldChar w:fldCharType="begin"/>
        </w:r>
        <w:r w:rsidR="00A079F7" w:rsidRPr="004621DF">
          <w:rPr>
            <w:rStyle w:val="FuzeileZchn"/>
          </w:rPr>
          <w:instrText>NUMPAGES</w:instrText>
        </w:r>
        <w:r w:rsidR="00B6171F" w:rsidRPr="004621DF">
          <w:rPr>
            <w:rStyle w:val="FuzeileZchn"/>
          </w:rPr>
          <w:fldChar w:fldCharType="separate"/>
        </w:r>
        <w:r w:rsidR="00AC584A">
          <w:rPr>
            <w:rStyle w:val="FuzeileZchn"/>
            <w:noProof/>
          </w:rPr>
          <w:t>2</w:t>
        </w:r>
        <w:r w:rsidR="00B6171F" w:rsidRPr="004621DF">
          <w:rPr>
            <w:rStyle w:val="FuzeileZchn"/>
          </w:rPr>
          <w:fldChar w:fldCharType="end"/>
        </w:r>
      </w:sdtContent>
    </w:sdt>
    <w:r w:rsidR="00A079F7" w:rsidRPr="004621DF">
      <w:rPr>
        <w:rStyle w:val="FuzeileZchn"/>
      </w:rPr>
      <w:br/>
    </w:r>
    <w:r w:rsidR="00E51AB6">
      <w:rPr>
        <w:rStyle w:val="FuzeileZchn"/>
      </w:rPr>
      <w:t>Marcel Schasse</w:t>
    </w:r>
    <w:r w:rsidR="00A079F7">
      <w:rPr>
        <w:rStyle w:val="FuzeileZchn"/>
      </w:rPr>
      <w:br/>
      <w:t>Tel. +49 (511) 938 20</w:t>
    </w:r>
    <w:r w:rsidR="00E51AB6">
      <w:rPr>
        <w:rStyle w:val="FuzeileZchn"/>
      </w:rPr>
      <w:t>567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EAE" w:rsidRDefault="000D3EAE" w:rsidP="00E5507C">
      <w:pPr>
        <w:spacing w:after="0" w:line="240" w:lineRule="auto"/>
      </w:pPr>
      <w:r>
        <w:separator/>
      </w:r>
    </w:p>
  </w:footnote>
  <w:footnote w:type="continuationSeparator" w:id="0">
    <w:p w:rsidR="000D3EAE" w:rsidRDefault="000D3EAE"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9F7" w:rsidRDefault="00882C25">
    <w:pPr>
      <w:pStyle w:val="Kopfzeile"/>
    </w:pPr>
    <w:r>
      <w:rPr>
        <w:noProof/>
        <w:lang w:eastAsia="de-DE"/>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254635</wp:posOffset>
              </wp:positionV>
              <wp:extent cx="2808605" cy="611505"/>
              <wp:effectExtent l="0" t="0" r="1079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rsidR="00A079F7" w:rsidRPr="00175810" w:rsidRDefault="00A079F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rsidR="00A079F7" w:rsidRPr="00175810" w:rsidRDefault="00A079F7" w:rsidP="003A77FC">
                    <w:pPr>
                      <w:pStyle w:val="berschrift1"/>
                      <w:jc w:val="right"/>
                    </w:pPr>
                    <w:r>
                      <w:t>Pressem</w:t>
                    </w:r>
                    <w:r w:rsidRPr="00175810">
                      <w:t>itteilung</w:t>
                    </w:r>
                  </w:p>
                </w:txbxContent>
              </v:textbox>
              <w10:wrap type="square" anchorx="margin"/>
            </v:shape>
          </w:pict>
        </mc:Fallback>
      </mc:AlternateContent>
    </w:r>
    <w:r w:rsidR="00A079F7">
      <w:rPr>
        <w:noProof/>
        <w:lang w:eastAsia="de-DE"/>
      </w:rPr>
      <w:drawing>
        <wp:anchor distT="0" distB="0" distL="114300" distR="114300" simplePos="0" relativeHeight="251660288" behindDoc="0" locked="0" layoutInCell="1" allowOverlap="1">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31431"/>
    <w:rsid w:val="000324C4"/>
    <w:rsid w:val="000344C0"/>
    <w:rsid w:val="000374BB"/>
    <w:rsid w:val="00044472"/>
    <w:rsid w:val="000617F7"/>
    <w:rsid w:val="00076CF2"/>
    <w:rsid w:val="0007765B"/>
    <w:rsid w:val="00092E8E"/>
    <w:rsid w:val="000C0207"/>
    <w:rsid w:val="000D3EAE"/>
    <w:rsid w:val="000E1E07"/>
    <w:rsid w:val="00100974"/>
    <w:rsid w:val="00131ADF"/>
    <w:rsid w:val="0015692A"/>
    <w:rsid w:val="00175810"/>
    <w:rsid w:val="0018719A"/>
    <w:rsid w:val="001930A3"/>
    <w:rsid w:val="001A7C4F"/>
    <w:rsid w:val="001B2C62"/>
    <w:rsid w:val="001C03A2"/>
    <w:rsid w:val="001C312C"/>
    <w:rsid w:val="001F3277"/>
    <w:rsid w:val="001F3668"/>
    <w:rsid w:val="002340E0"/>
    <w:rsid w:val="00242562"/>
    <w:rsid w:val="00246B6C"/>
    <w:rsid w:val="00260E67"/>
    <w:rsid w:val="002765E5"/>
    <w:rsid w:val="00282AB1"/>
    <w:rsid w:val="002830B3"/>
    <w:rsid w:val="002D3307"/>
    <w:rsid w:val="003031B2"/>
    <w:rsid w:val="00330824"/>
    <w:rsid w:val="003342A7"/>
    <w:rsid w:val="00361823"/>
    <w:rsid w:val="003863BF"/>
    <w:rsid w:val="003A013E"/>
    <w:rsid w:val="003A13DB"/>
    <w:rsid w:val="003A77FC"/>
    <w:rsid w:val="003D3A65"/>
    <w:rsid w:val="004161E7"/>
    <w:rsid w:val="00420EDC"/>
    <w:rsid w:val="004226F9"/>
    <w:rsid w:val="00451C9F"/>
    <w:rsid w:val="0045725D"/>
    <w:rsid w:val="004621DF"/>
    <w:rsid w:val="00466045"/>
    <w:rsid w:val="004A46A8"/>
    <w:rsid w:val="004B1859"/>
    <w:rsid w:val="004B4DAB"/>
    <w:rsid w:val="004D1046"/>
    <w:rsid w:val="004D5F5B"/>
    <w:rsid w:val="004F5308"/>
    <w:rsid w:val="0051117D"/>
    <w:rsid w:val="0055246D"/>
    <w:rsid w:val="005610EF"/>
    <w:rsid w:val="00616BA5"/>
    <w:rsid w:val="00632E36"/>
    <w:rsid w:val="0063314C"/>
    <w:rsid w:val="00636439"/>
    <w:rsid w:val="0065119A"/>
    <w:rsid w:val="0065799C"/>
    <w:rsid w:val="0068493B"/>
    <w:rsid w:val="0068596E"/>
    <w:rsid w:val="00690E0F"/>
    <w:rsid w:val="006C3817"/>
    <w:rsid w:val="00700A45"/>
    <w:rsid w:val="007158A9"/>
    <w:rsid w:val="007179ED"/>
    <w:rsid w:val="00730E84"/>
    <w:rsid w:val="007332FE"/>
    <w:rsid w:val="00750AC8"/>
    <w:rsid w:val="00755DAD"/>
    <w:rsid w:val="007560B6"/>
    <w:rsid w:val="0075617A"/>
    <w:rsid w:val="007E54D0"/>
    <w:rsid w:val="007E58C7"/>
    <w:rsid w:val="00824F81"/>
    <w:rsid w:val="00826309"/>
    <w:rsid w:val="008272AF"/>
    <w:rsid w:val="0083574F"/>
    <w:rsid w:val="00835DF8"/>
    <w:rsid w:val="00837C62"/>
    <w:rsid w:val="00873B5C"/>
    <w:rsid w:val="00882C25"/>
    <w:rsid w:val="00897049"/>
    <w:rsid w:val="008A5A05"/>
    <w:rsid w:val="008A734C"/>
    <w:rsid w:val="008B069D"/>
    <w:rsid w:val="008F1342"/>
    <w:rsid w:val="008F3F9C"/>
    <w:rsid w:val="009065A3"/>
    <w:rsid w:val="009145C1"/>
    <w:rsid w:val="009234A9"/>
    <w:rsid w:val="00944A8C"/>
    <w:rsid w:val="00964A84"/>
    <w:rsid w:val="00967568"/>
    <w:rsid w:val="00981D36"/>
    <w:rsid w:val="009829B5"/>
    <w:rsid w:val="00994786"/>
    <w:rsid w:val="009960A9"/>
    <w:rsid w:val="009C4958"/>
    <w:rsid w:val="009C4A00"/>
    <w:rsid w:val="009E2DB7"/>
    <w:rsid w:val="00A079F7"/>
    <w:rsid w:val="00A61B2C"/>
    <w:rsid w:val="00A931AB"/>
    <w:rsid w:val="00A946E9"/>
    <w:rsid w:val="00AC4328"/>
    <w:rsid w:val="00AC584A"/>
    <w:rsid w:val="00AC761C"/>
    <w:rsid w:val="00B05BD0"/>
    <w:rsid w:val="00B21ECA"/>
    <w:rsid w:val="00B26B7D"/>
    <w:rsid w:val="00B31D1E"/>
    <w:rsid w:val="00B43C69"/>
    <w:rsid w:val="00B565D5"/>
    <w:rsid w:val="00B6171F"/>
    <w:rsid w:val="00BA0D4C"/>
    <w:rsid w:val="00BB76CD"/>
    <w:rsid w:val="00BD6D17"/>
    <w:rsid w:val="00BE0341"/>
    <w:rsid w:val="00BE28A7"/>
    <w:rsid w:val="00C10181"/>
    <w:rsid w:val="00C27BE7"/>
    <w:rsid w:val="00C31F5D"/>
    <w:rsid w:val="00C3552C"/>
    <w:rsid w:val="00C4301A"/>
    <w:rsid w:val="00C7786E"/>
    <w:rsid w:val="00CA3F7F"/>
    <w:rsid w:val="00CA5212"/>
    <w:rsid w:val="00CA77A1"/>
    <w:rsid w:val="00CC344D"/>
    <w:rsid w:val="00CC50A2"/>
    <w:rsid w:val="00CE287E"/>
    <w:rsid w:val="00D014D0"/>
    <w:rsid w:val="00D01969"/>
    <w:rsid w:val="00D2644A"/>
    <w:rsid w:val="00D31112"/>
    <w:rsid w:val="00D3395A"/>
    <w:rsid w:val="00D51561"/>
    <w:rsid w:val="00D52EF1"/>
    <w:rsid w:val="00D662BE"/>
    <w:rsid w:val="00DA326E"/>
    <w:rsid w:val="00DC044A"/>
    <w:rsid w:val="00DC712A"/>
    <w:rsid w:val="00DD74EC"/>
    <w:rsid w:val="00E05858"/>
    <w:rsid w:val="00E06B64"/>
    <w:rsid w:val="00E51AB6"/>
    <w:rsid w:val="00E524A8"/>
    <w:rsid w:val="00E5507C"/>
    <w:rsid w:val="00E702B6"/>
    <w:rsid w:val="00E71E19"/>
    <w:rsid w:val="00E75674"/>
    <w:rsid w:val="00E83FFB"/>
    <w:rsid w:val="00E85792"/>
    <w:rsid w:val="00F000DF"/>
    <w:rsid w:val="00F2280F"/>
    <w:rsid w:val="00F32BB4"/>
    <w:rsid w:val="00F620EF"/>
    <w:rsid w:val="00F64E10"/>
    <w:rsid w:val="00F709CB"/>
    <w:rsid w:val="00F71BF2"/>
    <w:rsid w:val="00F77730"/>
    <w:rsid w:val="00F80D98"/>
    <w:rsid w:val="00FA1AD9"/>
    <w:rsid w:val="00FA455D"/>
    <w:rsid w:val="00FD27FC"/>
    <w:rsid w:val="00FE3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29D6E"/>
  <w15:docId w15:val="{E8AE3B94-D07D-40F7-8A26-73A6617B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Fett">
    <w:name w:val="Strong"/>
    <w:basedOn w:val="Absatz-Standardschriftart"/>
    <w:uiPriority w:val="22"/>
    <w:qFormat/>
    <w:rsid w:val="00D014D0"/>
    <w:rPr>
      <w:b/>
      <w:bCs/>
    </w:rPr>
  </w:style>
  <w:style w:type="character" w:customStyle="1" w:styleId="apple-converted-space">
    <w:name w:val="apple-converted-space"/>
    <w:basedOn w:val="Absatz-Standardschriftart"/>
    <w:rsid w:val="00D0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ergoel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rgoelst.de/pres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user/VergoelstReifen" TargetMode="External"/><Relationship Id="rId4" Type="http://schemas.openxmlformats.org/officeDocument/2006/relationships/webSettings" Target="webSettings.xml"/><Relationship Id="rId9" Type="http://schemas.openxmlformats.org/officeDocument/2006/relationships/hyperlink" Target="https://twitter.com/vergoel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90 Jahre Vergölst</vt:lpstr>
    </vt:vector>
  </TitlesOfParts>
  <Company>Continental AG</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Marcel, Schasse</cp:lastModifiedBy>
  <cp:revision>3</cp:revision>
  <cp:lastPrinted>2018-01-05T12:57:00Z</cp:lastPrinted>
  <dcterms:created xsi:type="dcterms:W3CDTF">2019-02-11T12:16:00Z</dcterms:created>
  <dcterms:modified xsi:type="dcterms:W3CDTF">2019-02-11T12:16:00Z</dcterms:modified>
</cp:coreProperties>
</file>